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D34B" w14:textId="77777777" w:rsidR="00A55A96" w:rsidRDefault="00A55A96" w:rsidP="000B44B8">
      <w:pPr>
        <w:rPr>
          <w:lang w:val="en-US"/>
        </w:rPr>
      </w:pPr>
      <w:bookmarkStart w:id="0" w:name="_GoBack"/>
      <w:bookmarkEnd w:id="0"/>
    </w:p>
    <w:p w14:paraId="4510AA3B" w14:textId="77777777" w:rsidR="00A327CF" w:rsidRDefault="00A327CF" w:rsidP="00A55A96">
      <w:pPr>
        <w:rPr>
          <w:rFonts w:ascii="Century Gothic" w:hAnsi="Century Gothic"/>
          <w:sz w:val="24"/>
          <w:szCs w:val="24"/>
          <w:lang w:val="en-US"/>
        </w:rPr>
      </w:pPr>
    </w:p>
    <w:p w14:paraId="2B5F65F0" w14:textId="77777777" w:rsidR="000B5E8E" w:rsidRPr="000B5E8E" w:rsidRDefault="000B5E8E" w:rsidP="000B5E8E"/>
    <w:p w14:paraId="05D66D20" w14:textId="77777777" w:rsidR="00A55A96" w:rsidRPr="00342FD4" w:rsidRDefault="002752E9" w:rsidP="00336002">
      <w:pPr>
        <w:pStyle w:val="Titolo"/>
        <w:jc w:val="center"/>
        <w:rPr>
          <w:rFonts w:ascii="Corbel" w:hAnsi="Corbel"/>
          <w:smallCaps/>
          <w:sz w:val="46"/>
        </w:rPr>
      </w:pPr>
      <w:r>
        <w:rPr>
          <w:rFonts w:ascii="Corbel" w:hAnsi="Corbel"/>
          <w:smallCaps/>
          <w:sz w:val="46"/>
        </w:rPr>
        <w:t>Richiesta Endorsement Cluster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842DE" w:rsidRPr="00342FD4" w14:paraId="708CD52A" w14:textId="77777777" w:rsidTr="0017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251C4D" w14:textId="77777777" w:rsidR="008842DE" w:rsidRPr="00342FD4" w:rsidRDefault="008842DE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Titolo e Acronimo</w:t>
            </w:r>
          </w:p>
        </w:tc>
        <w:tc>
          <w:tcPr>
            <w:tcW w:w="5947" w:type="dxa"/>
          </w:tcPr>
          <w:p w14:paraId="40BB67E0" w14:textId="77777777" w:rsidR="008842DE" w:rsidRPr="00342FD4" w:rsidRDefault="008842DE" w:rsidP="009079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C26EBE" w:rsidRPr="00342FD4" w14:paraId="7B112173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DA8F76" w14:textId="77777777" w:rsidR="00C26EBE" w:rsidRPr="00342FD4" w:rsidRDefault="008842DE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Proponenti</w:t>
            </w:r>
          </w:p>
          <w:p w14:paraId="0CBE8E97" w14:textId="77777777" w:rsidR="001600EE" w:rsidRPr="002752E9" w:rsidRDefault="008842DE" w:rsidP="005E24B7">
            <w:pPr>
              <w:jc w:val="left"/>
              <w:rPr>
                <w:rFonts w:ascii="Corbel" w:hAnsi="Corbel"/>
                <w:b w:val="0"/>
                <w:i/>
                <w:sz w:val="18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Indicare il S</w:t>
            </w:r>
            <w:r w:rsidR="00342FD4">
              <w:rPr>
                <w:rFonts w:ascii="Corbel" w:hAnsi="Corbel"/>
                <w:b w:val="0"/>
                <w:i/>
                <w:sz w:val="18"/>
              </w:rPr>
              <w:t xml:space="preserve">oggetto 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Capofila e i Soggetti Partner coinvolti nel progetto </w:t>
            </w:r>
          </w:p>
        </w:tc>
        <w:tc>
          <w:tcPr>
            <w:tcW w:w="5947" w:type="dxa"/>
          </w:tcPr>
          <w:p w14:paraId="0570FFD7" w14:textId="77777777" w:rsidR="00C26EBE" w:rsidRPr="00342FD4" w:rsidRDefault="00C26EB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5B138B6F" w14:textId="77777777" w:rsidR="00C26EBE" w:rsidRPr="00342FD4" w:rsidRDefault="00C26EB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17D9013C" w14:textId="77777777"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842DE" w:rsidRPr="00342FD4" w14:paraId="6F235217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3D43FE" w14:textId="77777777" w:rsidR="008842DE" w:rsidRPr="00342FD4" w:rsidRDefault="008842DE" w:rsidP="008842DE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Durata</w:t>
            </w:r>
          </w:p>
          <w:p w14:paraId="586653FE" w14:textId="77777777" w:rsidR="008842DE" w:rsidRPr="002752E9" w:rsidRDefault="008842DE" w:rsidP="005E24B7">
            <w:pPr>
              <w:jc w:val="left"/>
              <w:rPr>
                <w:rFonts w:ascii="Corbel" w:hAnsi="Corbel"/>
                <w:b w:val="0"/>
                <w:i/>
                <w:sz w:val="18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durata del progetto (in mesi) </w:t>
            </w:r>
          </w:p>
        </w:tc>
        <w:tc>
          <w:tcPr>
            <w:tcW w:w="5947" w:type="dxa"/>
          </w:tcPr>
          <w:p w14:paraId="68B1269D" w14:textId="77777777" w:rsidR="008842DE" w:rsidRPr="00342FD4" w:rsidRDefault="008842D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907990" w:rsidRPr="00342FD4" w14:paraId="3F59B068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111C44" w14:textId="77777777" w:rsidR="00907990" w:rsidRPr="00342FD4" w:rsidRDefault="008842DE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Area di Specializzazione</w:t>
            </w:r>
          </w:p>
          <w:p w14:paraId="6076235C" w14:textId="77777777" w:rsidR="001600EE" w:rsidRP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Indicare Area di Specializzazione su cui si candida il progetto (tra le 12 Aree di Specializzazione del Bando MIUR)</w:t>
            </w:r>
          </w:p>
        </w:tc>
        <w:tc>
          <w:tcPr>
            <w:tcW w:w="5947" w:type="dxa"/>
          </w:tcPr>
          <w:p w14:paraId="2F376547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7B351AFF" w14:textId="77777777" w:rsidR="005E24B7" w:rsidRPr="00342FD4" w:rsidRDefault="005E24B7" w:rsidP="00160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C26EBE" w:rsidRPr="00342FD4" w14:paraId="6CCBD7A4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D164B6" w14:textId="77777777" w:rsidR="00907990" w:rsidRP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Sintesi del progetto</w:t>
            </w:r>
            <w:r w:rsidR="002752E9">
              <w:rPr>
                <w:rFonts w:ascii="Corbel" w:hAnsi="Corbel"/>
              </w:rPr>
              <w:t xml:space="preserve"> (Abstract)</w:t>
            </w:r>
          </w:p>
          <w:p w14:paraId="72119FA3" w14:textId="77777777" w:rsidR="00F4027A" w:rsidRPr="00342FD4" w:rsidRDefault="00593D4C" w:rsidP="00342FD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La descrizione dovrà fornire una sintesi del progetto, evidenziando i risultati attesi in termini di innovazione dei processi, nuove formulazioni, prodotti/servizi innovativi, sostenibilità, di potenzialità di sviluppo del settore/ambito tecnologico, di relativo impatto occupazionale sui territori di riferimento</w:t>
            </w:r>
          </w:p>
        </w:tc>
        <w:tc>
          <w:tcPr>
            <w:tcW w:w="5947" w:type="dxa"/>
          </w:tcPr>
          <w:p w14:paraId="2926246E" w14:textId="77777777" w:rsidR="00907990" w:rsidRPr="00342FD4" w:rsidRDefault="00907990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37505F50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21654141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44850F23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3FA29838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5BB66266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7EE9DCE2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42FD4" w:rsidRPr="00342FD4" w14:paraId="3F425427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1C8D10" w14:textId="77777777" w:rsid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Finalità</w:t>
            </w:r>
          </w:p>
          <w:p w14:paraId="595C7A99" w14:textId="77777777" w:rsidR="00342FD4" w:rsidRPr="00342FD4" w:rsidRDefault="00593D4C" w:rsidP="00342FD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Descrivere le finalità del progetto rispetto allo scenario di riferimento e alle direttrici di sviluppo delle tecnologie dell’Area di Specializzazione</w:t>
            </w:r>
          </w:p>
        </w:tc>
        <w:tc>
          <w:tcPr>
            <w:tcW w:w="5947" w:type="dxa"/>
          </w:tcPr>
          <w:p w14:paraId="4BD82CFA" w14:textId="77777777" w:rsidR="00342FD4" w:rsidRPr="00342FD4" w:rsidRDefault="00342FD4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907990" w:rsidRPr="00342FD4" w14:paraId="3E4901F3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A33422" w14:textId="77777777" w:rsidR="00907990" w:rsidRP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Coerenza con le Agende Strategiche Europee e Nazionali</w:t>
            </w:r>
            <w:r w:rsidR="002F22F2">
              <w:rPr>
                <w:rFonts w:ascii="Corbel" w:hAnsi="Corbel"/>
              </w:rPr>
              <w:t xml:space="preserve"> </w:t>
            </w:r>
            <w:r w:rsidR="002F22F2" w:rsidRPr="002F22F2">
              <w:rPr>
                <w:rFonts w:ascii="Corbel" w:hAnsi="Corbel"/>
                <w:i/>
              </w:rPr>
              <w:t>(facoltativo)</w:t>
            </w:r>
          </w:p>
          <w:p w14:paraId="0613DFA3" w14:textId="77777777" w:rsidR="00F4027A" w:rsidRPr="00342FD4" w:rsidRDefault="0075354D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Descrivere i profili di coerenza delle finalità e delle attività di progetto rispetto alle priorità fissate </w:t>
            </w:r>
            <w:r w:rsidR="002752E9">
              <w:rPr>
                <w:rFonts w:ascii="Corbel" w:hAnsi="Corbel"/>
                <w:b w:val="0"/>
                <w:i/>
                <w:sz w:val="18"/>
              </w:rPr>
              <w:t>nei documenti programmatici europei e nazionali</w:t>
            </w:r>
          </w:p>
        </w:tc>
        <w:tc>
          <w:tcPr>
            <w:tcW w:w="5947" w:type="dxa"/>
          </w:tcPr>
          <w:p w14:paraId="43771741" w14:textId="77777777" w:rsidR="00907990" w:rsidRPr="00342FD4" w:rsidRDefault="00907990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4AC3E471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581F95FF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4ECA3466" w14:textId="77777777"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574443" w:rsidRPr="00342FD4" w14:paraId="6C2E3A6A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1DC9967" w14:textId="77777777" w:rsidR="00574443" w:rsidRPr="00342FD4" w:rsidRDefault="002752E9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Elementi di innovazione</w:t>
            </w:r>
          </w:p>
          <w:p w14:paraId="56F5BAE4" w14:textId="77777777" w:rsidR="00574443" w:rsidRPr="00342FD4" w:rsidRDefault="002752E9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Descrivere la capacità del progetto di generare miglioramenti tecnologici rispetto al livello delle conoscenze e delle tecnologie relative all’Area di Specializzazione</w:t>
            </w:r>
          </w:p>
        </w:tc>
        <w:tc>
          <w:tcPr>
            <w:tcW w:w="5947" w:type="dxa"/>
          </w:tcPr>
          <w:p w14:paraId="2C0F98B1" w14:textId="77777777"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6D618C4C" w14:textId="77777777"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14:paraId="5250432F" w14:textId="77777777"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1600EE" w:rsidRPr="00342FD4" w14:paraId="466A5F23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483D444" w14:textId="77777777" w:rsidR="001600EE" w:rsidRDefault="002752E9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Impatti attesi</w:t>
            </w:r>
          </w:p>
          <w:p w14:paraId="107313F1" w14:textId="77777777" w:rsidR="00574443" w:rsidRPr="00342FD4" w:rsidRDefault="002752E9" w:rsidP="00EA2BAC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i principali impatti attesi in materia di potenzialità di sviluppo dell’Area di Specializzazione e rafforzamento della competitività e crescita delle imprese </w:t>
            </w:r>
            <w:r w:rsidR="002F22F2">
              <w:rPr>
                <w:rFonts w:ascii="Corbel" w:hAnsi="Corbel"/>
                <w:b w:val="0"/>
                <w:i/>
                <w:sz w:val="18"/>
              </w:rPr>
              <w:t>e dei territori di riferimento</w:t>
            </w:r>
          </w:p>
        </w:tc>
        <w:tc>
          <w:tcPr>
            <w:tcW w:w="5947" w:type="dxa"/>
          </w:tcPr>
          <w:p w14:paraId="29D0B2DC" w14:textId="77777777"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574443" w:rsidRPr="00342FD4" w14:paraId="20CB5107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9D0AAE9" w14:textId="77777777" w:rsidR="00574443" w:rsidRDefault="002F22F2" w:rsidP="001F490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Budget complessivo</w:t>
            </w:r>
          </w:p>
        </w:tc>
        <w:tc>
          <w:tcPr>
            <w:tcW w:w="5947" w:type="dxa"/>
          </w:tcPr>
          <w:p w14:paraId="5539ADBF" w14:textId="77777777" w:rsidR="00574443" w:rsidRPr="00342FD4" w:rsidRDefault="00574443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42FD4" w:rsidRPr="00342FD4" w14:paraId="51532D70" w14:textId="77777777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2F04ED0" w14:textId="77777777" w:rsidR="00342FD4" w:rsidRPr="00342FD4" w:rsidRDefault="00342FD4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Contatto di riferimento</w:t>
            </w:r>
          </w:p>
        </w:tc>
        <w:tc>
          <w:tcPr>
            <w:tcW w:w="5947" w:type="dxa"/>
          </w:tcPr>
          <w:p w14:paraId="480C502A" w14:textId="77777777"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Referente:</w:t>
            </w:r>
          </w:p>
          <w:p w14:paraId="1B6C237E" w14:textId="77777777"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Azienda:</w:t>
            </w:r>
          </w:p>
          <w:p w14:paraId="1E9A5026" w14:textId="77777777"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Email:</w:t>
            </w:r>
          </w:p>
          <w:p w14:paraId="21017E33" w14:textId="77777777" w:rsidR="00342FD4" w:rsidRPr="00342FD4" w:rsidRDefault="00342FD4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Telefono:</w:t>
            </w:r>
          </w:p>
        </w:tc>
      </w:tr>
    </w:tbl>
    <w:p w14:paraId="7F030364" w14:textId="77777777" w:rsidR="00907990" w:rsidRPr="00342FD4" w:rsidRDefault="00907990" w:rsidP="005E24B7">
      <w:pPr>
        <w:rPr>
          <w:rFonts w:ascii="Corbel" w:hAnsi="Corbel"/>
        </w:rPr>
      </w:pPr>
    </w:p>
    <w:p w14:paraId="31A60E23" w14:textId="77777777" w:rsidR="00F4027A" w:rsidRPr="00342FD4" w:rsidRDefault="00F4027A" w:rsidP="005E24B7">
      <w:pPr>
        <w:rPr>
          <w:rFonts w:ascii="Corbel" w:hAnsi="Corbel"/>
        </w:rPr>
      </w:pPr>
      <w:r w:rsidRPr="00342FD4">
        <w:rPr>
          <w:rFonts w:ascii="Corbel" w:hAnsi="Corbel"/>
        </w:rPr>
        <w:lastRenderedPageBreak/>
        <w:t xml:space="preserve">Inviare la scheda compilata a </w:t>
      </w:r>
      <w:hyperlink r:id="rId11" w:history="1">
        <w:r w:rsidRPr="00342FD4">
          <w:rPr>
            <w:rStyle w:val="Collegamentoipertestuale"/>
            <w:rFonts w:ascii="Corbel" w:hAnsi="Corbel"/>
          </w:rPr>
          <w:t>info@smartcommunitiestech.it</w:t>
        </w:r>
      </w:hyperlink>
    </w:p>
    <w:sectPr w:rsidR="00F4027A" w:rsidRPr="00342FD4" w:rsidSect="0078686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ED72" w14:textId="77777777" w:rsidR="000D6A3F" w:rsidRDefault="000D6A3F" w:rsidP="001520B8">
      <w:pPr>
        <w:spacing w:after="0" w:line="240" w:lineRule="auto"/>
      </w:pPr>
      <w:r>
        <w:separator/>
      </w:r>
    </w:p>
  </w:endnote>
  <w:endnote w:type="continuationSeparator" w:id="0">
    <w:p w14:paraId="7EFB19DC" w14:textId="77777777" w:rsidR="000D6A3F" w:rsidRDefault="000D6A3F" w:rsidP="0015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99275"/>
      <w:docPartObj>
        <w:docPartGallery w:val="Page Numbers (Bottom of Page)"/>
        <w:docPartUnique/>
      </w:docPartObj>
    </w:sdtPr>
    <w:sdtEndPr/>
    <w:sdtContent>
      <w:p w14:paraId="1742DD42" w14:textId="77777777" w:rsidR="0075354D" w:rsidRDefault="0075354D">
        <w:pPr>
          <w:pStyle w:val="Pidipagina"/>
          <w:jc w:val="right"/>
        </w:pPr>
        <w:r>
          <w:rPr>
            <w:noProof/>
            <w:color w:val="EE7F00" w:themeColor="accent1"/>
            <w:lang w:eastAsia="it-IT"/>
          </w:rPr>
          <w:drawing>
            <wp:anchor distT="0" distB="0" distL="114300" distR="114300" simplePos="0" relativeHeight="251651072" behindDoc="1" locked="0" layoutInCell="1" allowOverlap="1" wp14:anchorId="670A257C" wp14:editId="0B4CF206">
              <wp:simplePos x="0" y="0"/>
              <wp:positionH relativeFrom="margin">
                <wp:posOffset>0</wp:posOffset>
              </wp:positionH>
              <wp:positionV relativeFrom="margin">
                <wp:posOffset>7887648</wp:posOffset>
              </wp:positionV>
              <wp:extent cx="3227070" cy="1883410"/>
              <wp:effectExtent l="0" t="0" r="0" b="2540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OTT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7070" cy="1883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B2ED86F" w14:textId="77777777" w:rsidR="0075354D" w:rsidRDefault="0075354D">
        <w:pPr>
          <w:pStyle w:val="Pidipagina"/>
          <w:jc w:val="right"/>
        </w:pPr>
      </w:p>
      <w:p w14:paraId="4F3201A6" w14:textId="77777777" w:rsidR="0075354D" w:rsidRDefault="0075354D">
        <w:pPr>
          <w:pStyle w:val="Pidipagina"/>
          <w:jc w:val="right"/>
        </w:pPr>
      </w:p>
      <w:p w14:paraId="4C7629BA" w14:textId="5AE5579C" w:rsidR="0075354D" w:rsidRDefault="007535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628">
          <w:rPr>
            <w:noProof/>
          </w:rPr>
          <w:t>2</w:t>
        </w:r>
        <w:r>
          <w:fldChar w:fldCharType="end"/>
        </w:r>
      </w:p>
    </w:sdtContent>
  </w:sdt>
  <w:p w14:paraId="6C2B980A" w14:textId="77777777" w:rsidR="0075354D" w:rsidRDefault="007535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D171" w14:textId="77777777" w:rsidR="0075354D" w:rsidRDefault="0075354D" w:rsidP="0078686F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</w:rPr>
    </w:pPr>
  </w:p>
  <w:p w14:paraId="4E17BA9C" w14:textId="77777777" w:rsidR="0075354D" w:rsidRDefault="0075354D" w:rsidP="0078686F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</w:rPr>
    </w:pPr>
  </w:p>
  <w:p w14:paraId="7F5ED559" w14:textId="77777777" w:rsidR="0075354D" w:rsidRPr="00342FD4" w:rsidRDefault="0075354D" w:rsidP="0078686F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</w:rPr>
    </w:pPr>
    <w:r w:rsidRPr="00342FD4">
      <w:rPr>
        <w:rFonts w:ascii="Corbel" w:hAnsi="Corbel"/>
        <w:color w:val="000000" w:themeColor="text1"/>
        <w:sz w:val="22"/>
        <w:szCs w:val="24"/>
      </w:rPr>
      <w:t>Cluster Tecnologico Nazionale sulle Tecnologie per le Smart Communities</w:t>
    </w:r>
  </w:p>
  <w:p w14:paraId="742BC000" w14:textId="77777777" w:rsidR="0075354D" w:rsidRPr="00342FD4" w:rsidRDefault="0075354D" w:rsidP="0078686F">
    <w:pPr>
      <w:pStyle w:val="Pidipagina"/>
      <w:jc w:val="left"/>
      <w:rPr>
        <w:rFonts w:ascii="Corbel" w:hAnsi="Corbel"/>
      </w:rPr>
    </w:pPr>
    <w:r w:rsidRPr="00342FD4">
      <w:rPr>
        <w:rFonts w:ascii="Corbel" w:hAnsi="Corbel"/>
        <w:color w:val="55A6AF" w:themeColor="accent2"/>
        <w:sz w:val="16"/>
        <w:szCs w:val="18"/>
      </w:rPr>
      <w:t xml:space="preserve">|indirizzo </w:t>
    </w:r>
    <w:r w:rsidRPr="00342FD4">
      <w:rPr>
        <w:rFonts w:ascii="Corbel" w:hAnsi="Corbel"/>
        <w:color w:val="000000" w:themeColor="text1"/>
        <w:sz w:val="16"/>
        <w:szCs w:val="18"/>
      </w:rPr>
      <w:t xml:space="preserve">Via Morosini 19, 10128, Torino </w:t>
    </w:r>
    <w:r w:rsidRPr="00342FD4">
      <w:rPr>
        <w:rFonts w:ascii="Corbel" w:hAnsi="Corbel"/>
        <w:color w:val="55A6AF" w:themeColor="accent2"/>
        <w:sz w:val="16"/>
        <w:szCs w:val="18"/>
      </w:rPr>
      <w:t>| telefono</w:t>
    </w:r>
    <w:r w:rsidRPr="00342FD4">
      <w:rPr>
        <w:rFonts w:ascii="Corbel" w:hAnsi="Corbel"/>
        <w:color w:val="000000" w:themeColor="text1"/>
        <w:sz w:val="16"/>
        <w:szCs w:val="18"/>
      </w:rPr>
      <w:t xml:space="preserve"> +39 011 1950 1401 </w:t>
    </w:r>
    <w:r w:rsidRPr="00342FD4">
      <w:rPr>
        <w:rFonts w:ascii="Corbel" w:hAnsi="Corbel"/>
        <w:color w:val="55A6AF" w:themeColor="accent2"/>
        <w:sz w:val="16"/>
        <w:szCs w:val="18"/>
      </w:rPr>
      <w:t xml:space="preserve">| fax </w:t>
    </w:r>
    <w:r w:rsidRPr="00342FD4">
      <w:rPr>
        <w:rFonts w:ascii="Corbel" w:hAnsi="Corbel"/>
        <w:color w:val="000000" w:themeColor="text1"/>
        <w:sz w:val="16"/>
        <w:szCs w:val="18"/>
      </w:rPr>
      <w:t>+39 011 509 7323</w:t>
    </w:r>
  </w:p>
  <w:p w14:paraId="4D71A5D4" w14:textId="77777777" w:rsidR="0075354D" w:rsidRPr="00342FD4" w:rsidRDefault="0075354D" w:rsidP="0078686F">
    <w:pPr>
      <w:tabs>
        <w:tab w:val="center" w:pos="4819"/>
        <w:tab w:val="right" w:pos="9356"/>
      </w:tabs>
      <w:spacing w:after="0" w:line="240" w:lineRule="auto"/>
      <w:ind w:left="9356" w:right="284" w:hanging="9356"/>
      <w:rPr>
        <w:rFonts w:ascii="Corbel" w:hAnsi="Corbel"/>
        <w:lang w:val="en-GB"/>
      </w:rPr>
    </w:pPr>
    <w:r w:rsidRPr="00342FD4">
      <w:rPr>
        <w:rFonts w:ascii="Corbel" w:hAnsi="Corbel"/>
        <w:color w:val="55A6AF" w:themeColor="accent2"/>
        <w:sz w:val="16"/>
        <w:szCs w:val="18"/>
        <w:lang w:val="en-GB"/>
      </w:rPr>
      <w:t>|e-mail</w:t>
    </w:r>
    <w:r w:rsidRPr="00342FD4">
      <w:rPr>
        <w:rFonts w:ascii="Corbel" w:hAnsi="Corbel"/>
        <w:color w:val="55A6AF" w:themeColor="accent2"/>
        <w:lang w:val="en-GB"/>
      </w:rPr>
      <w:t xml:space="preserve"> </w:t>
    </w:r>
    <w:hyperlink r:id="rId1" w:anchor="t" w:history="1">
      <w:r w:rsidRPr="00342FD4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info@smartcommunitiestech.i</w:t>
      </w:r>
      <w:r w:rsidRPr="00342FD4">
        <w:rPr>
          <w:rFonts w:ascii="Corbel" w:hAnsi="Corbel"/>
          <w:noProof/>
          <w:color w:val="EEAA00" w:themeColor="hyperlink"/>
          <w:u w:val="single"/>
          <w:lang w:eastAsia="it-IT"/>
        </w:rPr>
        <mc:AlternateContent>
          <mc:Choice Requires="wps">
            <w:drawing>
              <wp:anchor distT="91440" distB="91440" distL="114300" distR="114300" simplePos="0" relativeHeight="251639808" behindDoc="1" locked="0" layoutInCell="1" allowOverlap="1" wp14:anchorId="67D3C41A" wp14:editId="42170352">
                <wp:simplePos x="0" y="0"/>
                <wp:positionH relativeFrom="margin">
                  <wp:align>center</wp:align>
                </wp:positionH>
                <wp:positionV relativeFrom="bottomMargin">
                  <wp:posOffset>9616922</wp:posOffset>
                </wp:positionV>
                <wp:extent cx="5943600" cy="36195"/>
                <wp:effectExtent l="0" t="0" r="0" b="1905"/>
                <wp:wrapSquare wrapText="bothSides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EE7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14DDC" id="Rettangolo 22" o:spid="_x0000_s1026" style="position:absolute;margin-left:0;margin-top:757.25pt;width:468pt;height:2.85pt;z-index:-25167667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hYyAEAAHQDAAAOAAAAZHJzL2Uyb0RvYy54bWysU02P2yAQvVfqf0DcGzvZTdq14uxhs+ml&#10;alfd9gdMMNhIwCCgcfLvO2Bvth+3qhfMwPDevDfj7f3ZGnaSIWp0LV8uas6kE9hp17f8+7fDuw+c&#10;xQSuA4NOtvwiI7/fvX2zHX0jVzig6WRgBOJiM/qWDyn5pqqiGKSFuEAvHV0qDBYShaGvugAjoVtT&#10;rep6U40YOh9QyBjpdD9d8l3BV0qK9EWpKBMzLafaUllDWY95rXZbaPoAftBiLgP+oQoL2hHpFWoP&#10;CdiPoP+CsloEjKjSQqCtUCktZNFAapb1H2qeB/CyaCFzor/aFP8frPh8egpMdy1frThzYKlHX2Wi&#10;jvVokNEhOTT62FDis38KcxRpm+WeVbD5S0LYubh6uboqz4kJOlzf3d5sajJf0N3NZnm3zpjV62Mf&#10;Yvoo0bK8aXmgphUv4fQppin1JSVzRTS6O2hjShD644MJ7ATU4MfH9wcimp78lmYcG0ni+rbUATRo&#10;ykCikqwn6dH1nIHpaYJFCoXbYWYgJGgy9x7iMHEU2JnCuHwvy5jNpWarJnPy7ojdhewNyTzgNIDg&#10;xIA0f5kn15mzqLXFj3kM8+z8Gpes159l9xMAAP//AwBQSwMEFAAGAAgAAAAhAKXJo9ncAAAACgEA&#10;AA8AAABkcnMvZG93bnJldi54bWxMj8FOwzAQRO9I/IO1SNyok0AqSONUCKk9cIJScXZiN45qryPb&#10;TcLfsz3Bcd+MZmfq7eIsm3SIg0cB+SoDprHzasBewPFr9/AMLCaJSlqPWsCPjrBtbm9qWSk/46ee&#10;DqlnFIKxkgJMSmPFeeyMdjKu/KiRtJMPTiY6Q89VkDOFO8uLLFtzJwekD0aO+s3o7ny4OAGYH8u2&#10;ew97O31Mcv+9O8XZcCHu75bXDbCkl/Rnhmt9qg4NdWr9BVVkVgANSUTL/KkERvrL45pQe0VFVgBv&#10;av5/QvMLAAD//wMAUEsBAi0AFAAGAAgAAAAhALaDOJL+AAAA4QEAABMAAAAAAAAAAAAAAAAAAAAA&#10;AFtDb250ZW50X1R5cGVzXS54bWxQSwECLQAUAAYACAAAACEAOP0h/9YAAACUAQAACwAAAAAAAAAA&#10;AAAAAAAvAQAAX3JlbHMvLnJlbHNQSwECLQAUAAYACAAAACEAEsGoWMgBAAB0AwAADgAAAAAAAAAA&#10;AAAAAAAuAgAAZHJzL2Uyb0RvYy54bWxQSwECLQAUAAYACAAAACEApcmj2dwAAAAKAQAADwAAAAAA&#10;AAAAAAAAAAAiBAAAZHJzL2Rvd25yZXYueG1sUEsFBgAAAAAEAAQA8wAAACsFAAAAAA==&#10;" fillcolor="#ee7f00" stroked="f" strokeweight="2pt">
                <w10:wrap type="square" anchorx="margin" anchory="margin"/>
              </v:rect>
            </w:pict>
          </mc:Fallback>
        </mc:AlternateContent>
      </w:r>
      <w:r w:rsidRPr="00342FD4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t</w:t>
      </w:r>
    </w:hyperlink>
    <w:r w:rsidRPr="00342FD4">
      <w:rPr>
        <w:rFonts w:ascii="Corbel" w:hAnsi="Corbel"/>
        <w:color w:val="000000" w:themeColor="text1"/>
        <w:sz w:val="16"/>
        <w:szCs w:val="18"/>
        <w:lang w:val="en-GB"/>
      </w:rPr>
      <w:t xml:space="preserve">  </w:t>
    </w:r>
    <w:r w:rsidRPr="00342FD4">
      <w:rPr>
        <w:rFonts w:ascii="Corbel" w:hAnsi="Corbel"/>
        <w:color w:val="55A6AF" w:themeColor="accent2"/>
        <w:sz w:val="16"/>
        <w:szCs w:val="18"/>
        <w:lang w:val="en-GB"/>
      </w:rPr>
      <w:t>|  web</w:t>
    </w:r>
    <w:r w:rsidRPr="00342FD4">
      <w:rPr>
        <w:rFonts w:ascii="Corbel" w:hAnsi="Corbel"/>
        <w:color w:val="000000" w:themeColor="text1"/>
        <w:sz w:val="16"/>
        <w:szCs w:val="18"/>
        <w:lang w:val="en-GB"/>
      </w:rPr>
      <w:t xml:space="preserve"> </w:t>
    </w:r>
    <w:r w:rsidRPr="00342FD4">
      <w:rPr>
        <w:rFonts w:ascii="Corbel" w:hAnsi="Corbel"/>
        <w:color w:val="EEAA00" w:themeColor="hyperlink"/>
        <w:sz w:val="16"/>
        <w:szCs w:val="18"/>
        <w:u w:val="single"/>
        <w:lang w:val="en-GB"/>
      </w:rPr>
      <w:t>smartcommunitiestech.it</w:t>
    </w:r>
  </w:p>
  <w:p w14:paraId="1BF38A2A" w14:textId="1BE616C2" w:rsidR="0075354D" w:rsidRPr="00342FD4" w:rsidRDefault="001B0628">
    <w:pPr>
      <w:pStyle w:val="Pidipagina"/>
      <w:jc w:val="right"/>
      <w:rPr>
        <w:rFonts w:ascii="Corbel" w:hAnsi="Corbel"/>
      </w:rPr>
    </w:pPr>
    <w:sdt>
      <w:sdtPr>
        <w:rPr>
          <w:rFonts w:ascii="Corbel" w:hAnsi="Corbel"/>
        </w:rPr>
        <w:id w:val="862946773"/>
        <w:docPartObj>
          <w:docPartGallery w:val="Page Numbers (Bottom of Page)"/>
          <w:docPartUnique/>
        </w:docPartObj>
      </w:sdtPr>
      <w:sdtEndPr/>
      <w:sdtContent>
        <w:r w:rsidR="0075354D" w:rsidRPr="00342FD4">
          <w:rPr>
            <w:rFonts w:ascii="Corbel" w:hAnsi="Corbel"/>
          </w:rPr>
          <w:fldChar w:fldCharType="begin"/>
        </w:r>
        <w:r w:rsidR="0075354D" w:rsidRPr="00342FD4">
          <w:rPr>
            <w:rFonts w:ascii="Corbel" w:hAnsi="Corbel"/>
          </w:rPr>
          <w:instrText>PAGE   \* MERGEFORMAT</w:instrText>
        </w:r>
        <w:r w:rsidR="0075354D" w:rsidRPr="00342FD4">
          <w:rPr>
            <w:rFonts w:ascii="Corbel" w:hAnsi="Corbel"/>
          </w:rPr>
          <w:fldChar w:fldCharType="separate"/>
        </w:r>
        <w:r>
          <w:rPr>
            <w:rFonts w:ascii="Corbel" w:hAnsi="Corbel"/>
            <w:noProof/>
          </w:rPr>
          <w:t>1</w:t>
        </w:r>
        <w:r w:rsidR="0075354D" w:rsidRPr="00342FD4">
          <w:rPr>
            <w:rFonts w:ascii="Corbel" w:hAnsi="Corbel"/>
          </w:rPr>
          <w:fldChar w:fldCharType="end"/>
        </w:r>
      </w:sdtContent>
    </w:sdt>
  </w:p>
  <w:p w14:paraId="6908200F" w14:textId="77777777" w:rsidR="0075354D" w:rsidRPr="009A22E1" w:rsidRDefault="0075354D" w:rsidP="009A22E1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2BF21" w14:textId="77777777" w:rsidR="000D6A3F" w:rsidRDefault="000D6A3F" w:rsidP="001520B8">
      <w:pPr>
        <w:spacing w:after="0" w:line="240" w:lineRule="auto"/>
      </w:pPr>
      <w:r>
        <w:separator/>
      </w:r>
    </w:p>
  </w:footnote>
  <w:footnote w:type="continuationSeparator" w:id="0">
    <w:p w14:paraId="052B5379" w14:textId="77777777" w:rsidR="000D6A3F" w:rsidRDefault="000D6A3F" w:rsidP="0015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6266" w14:textId="77777777" w:rsidR="0075354D" w:rsidRDefault="001B0628">
    <w:pPr>
      <w:pStyle w:val="Intestazione"/>
    </w:pPr>
    <w:r>
      <w:rPr>
        <w:noProof/>
      </w:rPr>
      <w:pict w14:anchorId="58B55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4" o:spid="_x0000_s2050" type="#_x0000_t136" style="position:absolute;left:0;text-align:left;margin-left:0;margin-top:0;width:567.25pt;height:1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B65E" w14:textId="77777777" w:rsidR="0075354D" w:rsidRDefault="001B0628">
    <w:pPr>
      <w:pStyle w:val="Intestazione"/>
    </w:pPr>
    <w:r>
      <w:rPr>
        <w:noProof/>
      </w:rPr>
      <w:pict w14:anchorId="2542E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5" o:spid="_x0000_s2051" type="#_x0000_t136" style="position:absolute;left:0;text-align:left;margin-left:0;margin-top:0;width:567.25pt;height:1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49B0" w14:textId="77777777" w:rsidR="0075354D" w:rsidRDefault="001B0628">
    <w:pPr>
      <w:pStyle w:val="Intestazione"/>
    </w:pPr>
    <w:r>
      <w:rPr>
        <w:noProof/>
      </w:rPr>
      <w:pict w14:anchorId="021172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3" o:spid="_x0000_s2049" type="#_x0000_t136" style="position:absolute;left:0;text-align:left;margin-left:0;margin-top:0;width:567.25pt;height:1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  <w:r w:rsidR="0075354D">
      <w:rPr>
        <w:noProof/>
        <w:lang w:eastAsia="it-IT"/>
      </w:rPr>
      <w:drawing>
        <wp:anchor distT="0" distB="0" distL="114300" distR="114300" simplePos="0" relativeHeight="251629568" behindDoc="0" locked="0" layoutInCell="1" allowOverlap="1" wp14:anchorId="21ED79D8" wp14:editId="2E6806A5">
          <wp:simplePos x="0" y="0"/>
          <wp:positionH relativeFrom="margin">
            <wp:posOffset>0</wp:posOffset>
          </wp:positionH>
          <wp:positionV relativeFrom="margin">
            <wp:posOffset>-899795</wp:posOffset>
          </wp:positionV>
          <wp:extent cx="6463665" cy="188912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665" cy="18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A12"/>
    <w:multiLevelType w:val="hybridMultilevel"/>
    <w:tmpl w:val="031E0470"/>
    <w:lvl w:ilvl="0" w:tplc="8BAE1BC2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  <w:color w:val="55A6AF" w:themeColor="accen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2B04"/>
    <w:multiLevelType w:val="hybridMultilevel"/>
    <w:tmpl w:val="C9C8B7B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5647ACC"/>
    <w:multiLevelType w:val="hybridMultilevel"/>
    <w:tmpl w:val="8FBEF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D20"/>
    <w:multiLevelType w:val="hybridMultilevel"/>
    <w:tmpl w:val="2884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1"/>
    <w:rsid w:val="00016881"/>
    <w:rsid w:val="00082065"/>
    <w:rsid w:val="000B44B8"/>
    <w:rsid w:val="000B5E8E"/>
    <w:rsid w:val="000D1771"/>
    <w:rsid w:val="000D3EB2"/>
    <w:rsid w:val="000D6A3F"/>
    <w:rsid w:val="001520B8"/>
    <w:rsid w:val="001600EE"/>
    <w:rsid w:val="00175C37"/>
    <w:rsid w:val="00193C12"/>
    <w:rsid w:val="001A4E60"/>
    <w:rsid w:val="001B0628"/>
    <w:rsid w:val="001E70D8"/>
    <w:rsid w:val="001F4904"/>
    <w:rsid w:val="002037CD"/>
    <w:rsid w:val="00251F00"/>
    <w:rsid w:val="002752E9"/>
    <w:rsid w:val="002D3FC9"/>
    <w:rsid w:val="002E3643"/>
    <w:rsid w:val="002F22F2"/>
    <w:rsid w:val="00333AFF"/>
    <w:rsid w:val="00336002"/>
    <w:rsid w:val="00342FD4"/>
    <w:rsid w:val="0038631F"/>
    <w:rsid w:val="003953AD"/>
    <w:rsid w:val="003A5299"/>
    <w:rsid w:val="003B59EF"/>
    <w:rsid w:val="003D2C22"/>
    <w:rsid w:val="003E0A13"/>
    <w:rsid w:val="00406680"/>
    <w:rsid w:val="0041205C"/>
    <w:rsid w:val="0041479C"/>
    <w:rsid w:val="004155C6"/>
    <w:rsid w:val="00415817"/>
    <w:rsid w:val="004729E3"/>
    <w:rsid w:val="00484301"/>
    <w:rsid w:val="004B7941"/>
    <w:rsid w:val="00574443"/>
    <w:rsid w:val="00593D4C"/>
    <w:rsid w:val="005A057B"/>
    <w:rsid w:val="005B476F"/>
    <w:rsid w:val="005E01A4"/>
    <w:rsid w:val="005E23B9"/>
    <w:rsid w:val="005E24B7"/>
    <w:rsid w:val="005E6D3F"/>
    <w:rsid w:val="005F0BBD"/>
    <w:rsid w:val="0062107E"/>
    <w:rsid w:val="0064256E"/>
    <w:rsid w:val="00642EB3"/>
    <w:rsid w:val="00676369"/>
    <w:rsid w:val="00685E38"/>
    <w:rsid w:val="006911C3"/>
    <w:rsid w:val="006B72AB"/>
    <w:rsid w:val="00710A1A"/>
    <w:rsid w:val="00714C75"/>
    <w:rsid w:val="007262ED"/>
    <w:rsid w:val="00740829"/>
    <w:rsid w:val="0075354D"/>
    <w:rsid w:val="00771DD9"/>
    <w:rsid w:val="0078686F"/>
    <w:rsid w:val="007A0758"/>
    <w:rsid w:val="007B2B4B"/>
    <w:rsid w:val="007B5BF4"/>
    <w:rsid w:val="007D28D2"/>
    <w:rsid w:val="007D4E5B"/>
    <w:rsid w:val="007E4111"/>
    <w:rsid w:val="00822110"/>
    <w:rsid w:val="008336C5"/>
    <w:rsid w:val="00871FD0"/>
    <w:rsid w:val="00881D50"/>
    <w:rsid w:val="008842DE"/>
    <w:rsid w:val="00894E9A"/>
    <w:rsid w:val="008D5A1F"/>
    <w:rsid w:val="00905AF2"/>
    <w:rsid w:val="00907990"/>
    <w:rsid w:val="00912ECE"/>
    <w:rsid w:val="00921CC9"/>
    <w:rsid w:val="00934B80"/>
    <w:rsid w:val="009A22E1"/>
    <w:rsid w:val="009E1C63"/>
    <w:rsid w:val="009F25F0"/>
    <w:rsid w:val="009F790F"/>
    <w:rsid w:val="00A07404"/>
    <w:rsid w:val="00A157D5"/>
    <w:rsid w:val="00A17643"/>
    <w:rsid w:val="00A327CF"/>
    <w:rsid w:val="00A55A96"/>
    <w:rsid w:val="00A5619E"/>
    <w:rsid w:val="00A56BAA"/>
    <w:rsid w:val="00A60FFF"/>
    <w:rsid w:val="00A906B6"/>
    <w:rsid w:val="00B14FB0"/>
    <w:rsid w:val="00B21CE2"/>
    <w:rsid w:val="00B437AB"/>
    <w:rsid w:val="00B84A6B"/>
    <w:rsid w:val="00BA04FE"/>
    <w:rsid w:val="00BA1F6A"/>
    <w:rsid w:val="00BB1159"/>
    <w:rsid w:val="00BE4DD4"/>
    <w:rsid w:val="00C1227F"/>
    <w:rsid w:val="00C26EBE"/>
    <w:rsid w:val="00C30069"/>
    <w:rsid w:val="00CD2041"/>
    <w:rsid w:val="00CD55AE"/>
    <w:rsid w:val="00D1178D"/>
    <w:rsid w:val="00D26295"/>
    <w:rsid w:val="00D33596"/>
    <w:rsid w:val="00D96F15"/>
    <w:rsid w:val="00D97997"/>
    <w:rsid w:val="00DB2339"/>
    <w:rsid w:val="00DC0B8A"/>
    <w:rsid w:val="00DD084C"/>
    <w:rsid w:val="00E64CF8"/>
    <w:rsid w:val="00E719BE"/>
    <w:rsid w:val="00EA2BAC"/>
    <w:rsid w:val="00EC53B3"/>
    <w:rsid w:val="00F00E85"/>
    <w:rsid w:val="00F25089"/>
    <w:rsid w:val="00F31BED"/>
    <w:rsid w:val="00F4027A"/>
    <w:rsid w:val="00FC69E3"/>
    <w:rsid w:val="00FD4B15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105DAE"/>
  <w15:docId w15:val="{CF67DA52-F1B9-4DC3-9B4A-FFA8900C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E8E"/>
    <w:pPr>
      <w:jc w:val="both"/>
    </w:pPr>
    <w:rPr>
      <w:rFonts w:ascii="Corbert" w:hAnsi="Corbert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4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25E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B44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E7F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B44B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E7F00" w:themeColor="accent1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0B44B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25E00" w:themeColor="accent1" w:themeShade="BF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4"/>
    </w:pPr>
    <w:rPr>
      <w:rFonts w:eastAsiaTheme="majorEastAsia" w:cstheme="majorBidi"/>
      <w:color w:val="B25E00" w:themeColor="accent1" w:themeShade="BF"/>
    </w:rPr>
  </w:style>
  <w:style w:type="paragraph" w:styleId="Titolo6">
    <w:name w:val="heading 6"/>
    <w:basedOn w:val="Normale"/>
    <w:next w:val="Normale"/>
    <w:link w:val="Titolo6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5"/>
    </w:pPr>
    <w:rPr>
      <w:rFonts w:eastAsiaTheme="majorEastAsia" w:cstheme="majorBidi"/>
      <w:color w:val="763F0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0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0B8"/>
  </w:style>
  <w:style w:type="paragraph" w:styleId="Pidipagina">
    <w:name w:val="footer"/>
    <w:basedOn w:val="Normale"/>
    <w:link w:val="Pidipagina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0B8"/>
  </w:style>
  <w:style w:type="paragraph" w:customStyle="1" w:styleId="A0E349F008B644AAB6A282E0D042D17E">
    <w:name w:val="A0E349F008B644AAB6A282E0D042D17E"/>
    <w:rsid w:val="00BE4DD4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4CF8"/>
    <w:rPr>
      <w:color w:val="EEAA00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4B8"/>
    <w:rPr>
      <w:rFonts w:ascii="Corbert" w:eastAsiaTheme="majorEastAsia" w:hAnsi="Corbert" w:cstheme="majorBidi"/>
      <w:b/>
      <w:bCs/>
      <w:color w:val="B25E00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4B8"/>
    <w:rPr>
      <w:rFonts w:ascii="Corbert" w:eastAsiaTheme="majorEastAsia" w:hAnsi="Corbert" w:cstheme="majorBidi"/>
      <w:b/>
      <w:bCs/>
      <w:color w:val="EE7F00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4B8"/>
    <w:pPr>
      <w:pBdr>
        <w:bottom w:val="single" w:sz="8" w:space="4" w:color="EE7F00" w:themeColor="accent1"/>
      </w:pBdr>
      <w:spacing w:after="300" w:line="240" w:lineRule="auto"/>
      <w:contextualSpacing/>
    </w:pPr>
    <w:rPr>
      <w:rFonts w:eastAsiaTheme="majorEastAsia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B44B8"/>
    <w:rPr>
      <w:rFonts w:ascii="Corbert" w:eastAsiaTheme="majorEastAsia" w:hAnsi="Corbert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4B8"/>
    <w:rPr>
      <w:rFonts w:ascii="Corbert" w:eastAsiaTheme="majorEastAsia" w:hAnsi="Corbert" w:cstheme="majorBidi"/>
      <w:b/>
      <w:bCs/>
      <w:color w:val="EE7F00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4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44B8"/>
    <w:rPr>
      <w:rFonts w:ascii="Corbert" w:eastAsiaTheme="majorEastAsia" w:hAnsi="Corbert" w:cstheme="majorBidi"/>
      <w:i/>
      <w:iCs/>
      <w:color w:val="B25E0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4B8"/>
    <w:rPr>
      <w:rFonts w:ascii="Corbert" w:eastAsiaTheme="majorEastAsia" w:hAnsi="Corbert" w:cstheme="majorBidi"/>
      <w:color w:val="B25E0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4B8"/>
    <w:rPr>
      <w:rFonts w:ascii="Corbert" w:eastAsiaTheme="majorEastAsia" w:hAnsi="Corbert" w:cstheme="majorBidi"/>
      <w:color w:val="763F00" w:themeColor="accent1" w:themeShade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4B8"/>
    <w:rPr>
      <w:rFonts w:ascii="Corbert" w:eastAsiaTheme="minorEastAsia" w:hAnsi="Corbert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0B44B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B44B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0B44B8"/>
    <w:rPr>
      <w:i/>
      <w:iCs/>
      <w:color w:val="EE7F00" w:themeColor="accent1"/>
    </w:rPr>
  </w:style>
  <w:style w:type="character" w:styleId="Enfasigrassetto">
    <w:name w:val="Strong"/>
    <w:basedOn w:val="Carpredefinitoparagrafo"/>
    <w:uiPriority w:val="22"/>
    <w:qFormat/>
    <w:rsid w:val="000B44B8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4B8"/>
    <w:rPr>
      <w:rFonts w:ascii="Corbert" w:hAnsi="Corbert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4B8"/>
    <w:pPr>
      <w:pBdr>
        <w:top w:val="single" w:sz="4" w:space="10" w:color="EE7F00" w:themeColor="accent1"/>
        <w:bottom w:val="single" w:sz="4" w:space="10" w:color="EE7F00" w:themeColor="accent1"/>
      </w:pBdr>
      <w:spacing w:before="360" w:after="360"/>
      <w:ind w:left="864" w:right="864"/>
      <w:jc w:val="center"/>
    </w:pPr>
    <w:rPr>
      <w:i/>
      <w:iCs/>
      <w:color w:val="EE7F00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4B8"/>
    <w:rPr>
      <w:rFonts w:ascii="Corbert" w:hAnsi="Corbert"/>
      <w:i/>
      <w:iCs/>
      <w:color w:val="EE7F00" w:themeColor="accent1"/>
    </w:rPr>
  </w:style>
  <w:style w:type="paragraph" w:styleId="Paragrafoelenco">
    <w:name w:val="List Paragraph"/>
    <w:basedOn w:val="Normale"/>
    <w:uiPriority w:val="34"/>
    <w:qFormat/>
    <w:rsid w:val="008D5A1F"/>
    <w:pPr>
      <w:numPr>
        <w:numId w:val="2"/>
      </w:numPr>
      <w:spacing w:after="120"/>
      <w:ind w:left="567" w:hanging="499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1BE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31BE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31BE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F31BED"/>
    <w:pPr>
      <w:spacing w:after="100"/>
      <w:ind w:left="400"/>
    </w:pPr>
  </w:style>
  <w:style w:type="character" w:styleId="Rimandocommento">
    <w:name w:val="annotation reference"/>
    <w:basedOn w:val="Carpredefinitoparagrafo"/>
    <w:uiPriority w:val="99"/>
    <w:semiHidden/>
    <w:unhideWhenUsed/>
    <w:rsid w:val="00894E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4E9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4E9A"/>
    <w:rPr>
      <w:rFonts w:ascii="Corbert" w:hAnsi="Corber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4E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4E9A"/>
    <w:rPr>
      <w:rFonts w:ascii="Corbert" w:hAnsi="Corbert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907990"/>
    <w:pPr>
      <w:spacing w:after="0" w:line="240" w:lineRule="auto"/>
    </w:pPr>
    <w:tblPr>
      <w:tblStyleRowBandSize w:val="1"/>
      <w:tblStyleColBandSize w:val="1"/>
      <w:tblBorders>
        <w:top w:val="single" w:sz="4" w:space="0" w:color="FFCC92" w:themeColor="accent1" w:themeTint="66"/>
        <w:left w:val="single" w:sz="4" w:space="0" w:color="FFCC92" w:themeColor="accent1" w:themeTint="66"/>
        <w:bottom w:val="single" w:sz="4" w:space="0" w:color="FFCC92" w:themeColor="accent1" w:themeTint="66"/>
        <w:right w:val="single" w:sz="4" w:space="0" w:color="FFCC92" w:themeColor="accent1" w:themeTint="66"/>
        <w:insideH w:val="single" w:sz="4" w:space="0" w:color="FFCC92" w:themeColor="accent1" w:themeTint="66"/>
        <w:insideV w:val="single" w:sz="4" w:space="0" w:color="FFCC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5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5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2">
    <w:name w:val="Grid Table 3 Accent 2"/>
    <w:basedOn w:val="Tabellanormale"/>
    <w:uiPriority w:val="48"/>
    <w:rsid w:val="00907990"/>
    <w:pPr>
      <w:spacing w:after="0" w:line="240" w:lineRule="auto"/>
    </w:pPr>
    <w:tblPr>
      <w:tblStyleRowBandSize w:val="1"/>
      <w:tblStyleColBandSize w:val="1"/>
      <w:tblBorders>
        <w:top w:val="single" w:sz="4" w:space="0" w:color="99C9CF" w:themeColor="accent2" w:themeTint="99"/>
        <w:left w:val="single" w:sz="4" w:space="0" w:color="99C9CF" w:themeColor="accent2" w:themeTint="99"/>
        <w:bottom w:val="single" w:sz="4" w:space="0" w:color="99C9CF" w:themeColor="accent2" w:themeTint="99"/>
        <w:right w:val="single" w:sz="4" w:space="0" w:color="99C9CF" w:themeColor="accent2" w:themeTint="99"/>
        <w:insideH w:val="single" w:sz="4" w:space="0" w:color="99C9CF" w:themeColor="accent2" w:themeTint="99"/>
        <w:insideV w:val="single" w:sz="4" w:space="0" w:color="99C9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EF" w:themeFill="accent2" w:themeFillTint="33"/>
      </w:tcPr>
    </w:tblStylePr>
    <w:tblStylePr w:type="band1Horz">
      <w:tblPr/>
      <w:tcPr>
        <w:shd w:val="clear" w:color="auto" w:fill="DDEDEF" w:themeFill="accent2" w:themeFillTint="33"/>
      </w:tcPr>
    </w:tblStylePr>
    <w:tblStylePr w:type="neCell">
      <w:tblPr/>
      <w:tcPr>
        <w:tcBorders>
          <w:bottom w:val="single" w:sz="4" w:space="0" w:color="99C9CF" w:themeColor="accent2" w:themeTint="99"/>
        </w:tcBorders>
      </w:tcPr>
    </w:tblStylePr>
    <w:tblStylePr w:type="nwCell">
      <w:tblPr/>
      <w:tcPr>
        <w:tcBorders>
          <w:bottom w:val="single" w:sz="4" w:space="0" w:color="99C9CF" w:themeColor="accent2" w:themeTint="99"/>
        </w:tcBorders>
      </w:tcPr>
    </w:tblStylePr>
    <w:tblStylePr w:type="seCell">
      <w:tblPr/>
      <w:tcPr>
        <w:tcBorders>
          <w:top w:val="single" w:sz="4" w:space="0" w:color="99C9CF" w:themeColor="accent2" w:themeTint="99"/>
        </w:tcBorders>
      </w:tcPr>
    </w:tblStylePr>
    <w:tblStylePr w:type="swCell">
      <w:tblPr/>
      <w:tcPr>
        <w:tcBorders>
          <w:top w:val="single" w:sz="4" w:space="0" w:color="99C9CF" w:themeColor="accent2" w:themeTint="99"/>
        </w:tcBorders>
      </w:tcPr>
    </w:tblStylePr>
  </w:style>
  <w:style w:type="table" w:styleId="Tabellagriglia2-colore2">
    <w:name w:val="Grid Table 2 Accent 2"/>
    <w:basedOn w:val="Tabellanormale"/>
    <w:uiPriority w:val="47"/>
    <w:rsid w:val="005E24B7"/>
    <w:pPr>
      <w:spacing w:after="0" w:line="240" w:lineRule="auto"/>
    </w:pPr>
    <w:tblPr>
      <w:tblStyleRowBandSize w:val="1"/>
      <w:tblStyleColBandSize w:val="1"/>
      <w:tblBorders>
        <w:top w:val="single" w:sz="2" w:space="0" w:color="99C9CF" w:themeColor="accent2" w:themeTint="99"/>
        <w:bottom w:val="single" w:sz="2" w:space="0" w:color="99C9CF" w:themeColor="accent2" w:themeTint="99"/>
        <w:insideH w:val="single" w:sz="2" w:space="0" w:color="99C9CF" w:themeColor="accent2" w:themeTint="99"/>
        <w:insideV w:val="single" w:sz="2" w:space="0" w:color="99C9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C9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C9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2" w:themeFillTint="33"/>
      </w:tcPr>
    </w:tblStylePr>
    <w:tblStylePr w:type="band1Horz">
      <w:tblPr/>
      <w:tcPr>
        <w:shd w:val="clear" w:color="auto" w:fill="DDEDEF" w:themeFill="accent2" w:themeFillTint="33"/>
      </w:tcPr>
    </w:tblStylePr>
  </w:style>
  <w:style w:type="table" w:styleId="Tabellagriglia1chiara-colore2">
    <w:name w:val="Grid Table 1 Light Accent 2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BBDBDF" w:themeColor="accent2" w:themeTint="66"/>
        <w:left w:val="single" w:sz="4" w:space="0" w:color="BBDBDF" w:themeColor="accent2" w:themeTint="66"/>
        <w:bottom w:val="single" w:sz="4" w:space="0" w:color="BBDBDF" w:themeColor="accent2" w:themeTint="66"/>
        <w:right w:val="single" w:sz="4" w:space="0" w:color="BBDBDF" w:themeColor="accent2" w:themeTint="66"/>
        <w:insideH w:val="single" w:sz="4" w:space="0" w:color="BBDBDF" w:themeColor="accent2" w:themeTint="66"/>
        <w:insideV w:val="single" w:sz="4" w:space="0" w:color="BBDB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C9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C9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A69BAA" w:themeColor="accent5" w:themeTint="66"/>
        <w:left w:val="single" w:sz="4" w:space="0" w:color="A69BAA" w:themeColor="accent5" w:themeTint="66"/>
        <w:bottom w:val="single" w:sz="4" w:space="0" w:color="A69BAA" w:themeColor="accent5" w:themeTint="66"/>
        <w:right w:val="single" w:sz="4" w:space="0" w:color="A69BAA" w:themeColor="accent5" w:themeTint="66"/>
        <w:insideH w:val="single" w:sz="4" w:space="0" w:color="A69BAA" w:themeColor="accent5" w:themeTint="66"/>
        <w:insideV w:val="single" w:sz="4" w:space="0" w:color="A69BA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96B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6B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314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188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061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954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917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23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martcommunitiestech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artcommunitiestech.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mart communities tech">
  <a:themeElements>
    <a:clrScheme name="smart communities tech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EE7F00"/>
      </a:accent1>
      <a:accent2>
        <a:srgbClr val="55A6AF"/>
      </a:accent2>
      <a:accent3>
        <a:srgbClr val="B1C800"/>
      </a:accent3>
      <a:accent4>
        <a:srgbClr val="FECC00"/>
      </a:accent4>
      <a:accent5>
        <a:srgbClr val="1A171B"/>
      </a:accent5>
      <a:accent6>
        <a:srgbClr val="FFFFFF"/>
      </a:accent6>
      <a:hlink>
        <a:srgbClr val="EEAA00"/>
      </a:hlink>
      <a:folHlink>
        <a:srgbClr val="55A6A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C57A4ABC7824D844DCD915A2FF920" ma:contentTypeVersion="9" ma:contentTypeDescription="Creare un nuovo documento." ma:contentTypeScope="" ma:versionID="0e6335e7a153364837b092dac0fd3b6c">
  <xsd:schema xmlns:xsd="http://www.w3.org/2001/XMLSchema" xmlns:xs="http://www.w3.org/2001/XMLSchema" xmlns:p="http://schemas.microsoft.com/office/2006/metadata/properties" xmlns:ns2="c01ec564-8f92-443e-9c53-5dd1b99cdf38" xmlns:ns3="65168ee9-6f4a-4357-86e8-a3a2dbb77317" xmlns:ns4="11901bc7-6fd4-459a-9636-9ebd34032cf2" targetNamespace="http://schemas.microsoft.com/office/2006/metadata/properties" ma:root="true" ma:fieldsID="e358fc8000ad0b1c7c18b52c2345eebc" ns2:_="" ns3:_="" ns4:_="">
    <xsd:import namespace="c01ec564-8f92-443e-9c53-5dd1b99cdf38"/>
    <xsd:import namespace="65168ee9-6f4a-4357-86e8-a3a2dbb77317"/>
    <xsd:import namespace="11901bc7-6fd4-459a-9636-9ebd34032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c564-8f92-443e-9c53-5dd1b99cd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ee9-6f4a-4357-86e8-a3a2dbb7731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01bc7-6fd4-459a-9636-9ebd34032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EA1D-F4D4-46E0-BAD9-6956655ED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7E4B8-D582-4BA6-85E7-63DEA1B3B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c564-8f92-443e-9c53-5dd1b99cdf38"/>
    <ds:schemaRef ds:uri="65168ee9-6f4a-4357-86e8-a3a2dbb77317"/>
    <ds:schemaRef ds:uri="11901bc7-6fd4-459a-9636-9ebd3403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43955-844A-4424-A302-948F9D06BF9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11901bc7-6fd4-459a-9636-9ebd34032cf2"/>
    <ds:schemaRef ds:uri="http://purl.org/dc/elements/1.1/"/>
    <ds:schemaRef ds:uri="65168ee9-6f4a-4357-86e8-a3a2dbb77317"/>
    <ds:schemaRef ds:uri="http://schemas.openxmlformats.org/package/2006/metadata/core-properties"/>
    <ds:schemaRef ds:uri="c01ec564-8f92-443e-9c53-5dd1b99cdf3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7BA732-36BC-4024-8EAB-ADCB6F6E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DUE-A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Cluster SmartCommunitiesTech</dc:creator>
  <cp:lastModifiedBy>Chiara Cavanna</cp:lastModifiedBy>
  <cp:revision>2</cp:revision>
  <cp:lastPrinted>2016-05-04T12:55:00Z</cp:lastPrinted>
  <dcterms:created xsi:type="dcterms:W3CDTF">2017-07-26T08:40:00Z</dcterms:created>
  <dcterms:modified xsi:type="dcterms:W3CDTF">2017-07-26T08:40:00Z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0x010100E78C57A4ABC7824D844DCD915A2FF920</vt:lpwstr>
  </property>
</Properties>
</file>